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3" w:rsidRPr="005967F1" w:rsidRDefault="00F42CBE" w:rsidP="00F42CBE">
      <w:pPr>
        <w:jc w:val="center"/>
        <w:rPr>
          <w:rFonts w:ascii="Biondi" w:hAnsi="Biondi"/>
          <w:b/>
          <w:sz w:val="28"/>
          <w:szCs w:val="28"/>
        </w:rPr>
      </w:pPr>
      <w:r>
        <w:rPr>
          <w:rFonts w:ascii="Biondi" w:hAnsi="Bion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6A651C" wp14:editId="09B5B8BE">
                <wp:simplePos x="0" y="0"/>
                <wp:positionH relativeFrom="column">
                  <wp:posOffset>114300</wp:posOffset>
                </wp:positionH>
                <wp:positionV relativeFrom="paragraph">
                  <wp:posOffset>-169545</wp:posOffset>
                </wp:positionV>
                <wp:extent cx="6096000" cy="8953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953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24" w:rsidRDefault="00516324"/>
                          <w:p w:rsidR="00521965" w:rsidRDefault="0052196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13.35pt;width:480pt;height:7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iYjQIAAIsFAAAOAAAAZHJzL2Uyb0RvYy54bWysVN1P2zAQf5+0/8Hy+0jaAYOKFHUgpklo&#10;oMHEs+vY1MLxebbbpPvrd+ckbcX2wrSX5Hz3u++Pi8uusWyjQjTgKj45KjlTTkJt3HPFfzzefDjj&#10;LCbhamHBqYpvVeSX8/fvLlo/U1NYga1VYGjExVnrK75Kyc+KIsqVakQ8Aq8cCjWERiR8hueiDqJF&#10;640tpmV5WrQQah9AqhiRe90L+Tzb11rJdKd1VInZimNsKX9D/i7pW8wvxOw5CL8ycghD/EMUjTAO&#10;ne5MXYsk2DqYP0w1RgaIoNORhKYArY1UOQfMZlK+yuZhJbzKuWBxot+VKf4/s/Lb5j4wU1d8ypkT&#10;DbboUXWJfYaOTak6rY8zBD14hKUO2djlkR+RSUl3OjT0x3QYyrHO211tyZhE5ml5flqWKJIoOzs/&#10;+XiCD7Rf7NV9iOmLgoYRUfGAzcs1FZvbmHroCCFvDm6MtbmB1rEWXaDNrBDBmpqEBCOVKxvYRuAI&#10;LK2QL4PbAxQGYR2BVR6ZwR2l3qeYqbS1ijDWfVcaS5YzJUYeVrXzIaRULuUiZbuIJpTGeN6iOOD3&#10;Ub1Fuc9j9Awu7ZQb4yD0VaId24ddv4wh6x6PvTnIm8jULbthJJZQb3EiAvQbFb28MVjoWxHTvQi4&#10;QthpPAvpDj/aAnYHBoqzFYRff+MTHicbpZy1uJIVjz/XIijO7FeHM38+OT6mHc6P45NPU3yEQ8ny&#10;UOLWzRVgyyd4gLzMJOGTHUkdoHnC67EgrygSTqLviqeRvEr9ocDrI9VikUG4tV6kW/fgJZmm7tCA&#10;PXZPIvhhcBPO/DcYl1fMXs1vjyVNB4t1Am3ycFOB+6oOhceNz+sxXCc6KYfvjNrf0PlvAAAA//8D&#10;AFBLAwQUAAYACAAAACEAi7HI0uEAAAALAQAADwAAAGRycy9kb3ducmV2LnhtbEyPzU7DMBCE70i8&#10;g7VI3FqHRjRpiFMhRA9ICKkFtRydeIkj/BNiNw08PdsTHGdnNPtNuZ6sYSMOofNOwM08AYau8apz&#10;rYC3180sBxaidEoa71DANwZYV5cXpSyUP7ktjrvYMipxoZACdIx9wXloNFoZ5r5HR96HH6yMJIeW&#10;q0GeqNwavkiSJbeyc/RByx4fNDafu6MV8Lw/fD1uXt6TA9amux1Npp9+aiGur6b7O2ARp/gXhjM+&#10;oUNFTLU/OhWYIZ3TlChgtlhmwCiwys6Xmpw0T1PgVcn/b6h+AQAA//8DAFBLAQItABQABgAIAAAA&#10;IQC2gziS/gAAAOEBAAATAAAAAAAAAAAAAAAAAAAAAABbQ29udGVudF9UeXBlc10ueG1sUEsBAi0A&#10;FAAGAAgAAAAhADj9If/WAAAAlAEAAAsAAAAAAAAAAAAAAAAALwEAAF9yZWxzLy5yZWxzUEsBAi0A&#10;FAAGAAgAAAAhAPFfuJiNAgAAiwUAAA4AAAAAAAAAAAAAAAAALgIAAGRycy9lMm9Eb2MueG1sUEsB&#10;Ai0AFAAGAAgAAAAhAIuxyNLhAAAACwEAAA8AAAAAAAAAAAAAAAAA5wQAAGRycy9kb3ducmV2Lnht&#10;bFBLBQYAAAAABAAEAPMAAAD1BQAAAAA=&#10;" filled="f" strokeweight=".5pt">
                <v:textbox>
                  <w:txbxContent>
                    <w:p w:rsidR="00516324" w:rsidRDefault="00516324"/>
                    <w:p w:rsidR="00521965" w:rsidRDefault="0052196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7665" w:rsidRPr="005967F1">
        <w:rPr>
          <w:rFonts w:ascii="Biondi" w:hAnsi="Biondi"/>
          <w:b/>
          <w:sz w:val="28"/>
          <w:szCs w:val="28"/>
        </w:rPr>
        <w:t>Southfield Area Council</w:t>
      </w:r>
    </w:p>
    <w:p w:rsidR="00F27665" w:rsidRPr="00B17DCD" w:rsidRDefault="00F27665" w:rsidP="00F42CBE">
      <w:pPr>
        <w:jc w:val="center"/>
        <w:rPr>
          <w:rFonts w:ascii="Biondi" w:hAnsi="Biondi"/>
          <w:b/>
          <w:sz w:val="32"/>
          <w:szCs w:val="32"/>
        </w:rPr>
      </w:pPr>
      <w:r w:rsidRPr="00B17DCD">
        <w:rPr>
          <w:rFonts w:ascii="Biondi" w:hAnsi="Biondi"/>
          <w:b/>
          <w:sz w:val="32"/>
          <w:szCs w:val="32"/>
        </w:rPr>
        <w:t>1</w:t>
      </w:r>
      <w:r w:rsidRPr="00B17DCD">
        <w:rPr>
          <w:rFonts w:ascii="Biondi" w:hAnsi="Biondi"/>
          <w:b/>
          <w:sz w:val="32"/>
          <w:szCs w:val="32"/>
          <w:vertAlign w:val="superscript"/>
        </w:rPr>
        <w:t>st</w:t>
      </w:r>
      <w:r w:rsidRPr="00B17DCD">
        <w:rPr>
          <w:rFonts w:ascii="Biondi" w:hAnsi="Biondi"/>
          <w:b/>
          <w:sz w:val="32"/>
          <w:szCs w:val="32"/>
        </w:rPr>
        <w:t xml:space="preserve"> Annual</w:t>
      </w:r>
    </w:p>
    <w:p w:rsidR="00F27665" w:rsidRPr="00B17DCD" w:rsidRDefault="00F27665" w:rsidP="00F42CBE">
      <w:pPr>
        <w:jc w:val="center"/>
        <w:rPr>
          <w:rFonts w:ascii="Biondi" w:hAnsi="Biondi"/>
          <w:b/>
          <w:sz w:val="32"/>
          <w:szCs w:val="32"/>
        </w:rPr>
      </w:pPr>
      <w:r w:rsidRPr="00B17DCD">
        <w:rPr>
          <w:rFonts w:ascii="Biondi" w:hAnsi="Biondi"/>
          <w:b/>
          <w:sz w:val="32"/>
          <w:szCs w:val="32"/>
        </w:rPr>
        <w:t>PTA Reflections Art Celebration</w:t>
      </w:r>
    </w:p>
    <w:p w:rsidR="00F27665" w:rsidRPr="00F27665" w:rsidRDefault="00F27665" w:rsidP="00F42CBE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43768438" wp14:editId="34BB425E">
            <wp:simplePos x="0" y="0"/>
            <wp:positionH relativeFrom="column">
              <wp:posOffset>2379980</wp:posOffset>
            </wp:positionH>
            <wp:positionV relativeFrom="paragraph">
              <wp:posOffset>74295</wp:posOffset>
            </wp:positionV>
            <wp:extent cx="1241425" cy="1021080"/>
            <wp:effectExtent l="0" t="0" r="0" b="7620"/>
            <wp:wrapNone/>
            <wp:docPr id="8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0210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60FD3" w:rsidRDefault="00060FD3" w:rsidP="00F42CBE">
      <w:pPr>
        <w:jc w:val="center"/>
      </w:pPr>
    </w:p>
    <w:p w:rsidR="00060FD3" w:rsidRPr="0019452D" w:rsidRDefault="00060FD3" w:rsidP="00F42CBE">
      <w:pPr>
        <w:jc w:val="center"/>
        <w:rPr>
          <w:sz w:val="40"/>
          <w:szCs w:val="40"/>
        </w:rPr>
      </w:pPr>
    </w:p>
    <w:p w:rsidR="00060FD3" w:rsidRPr="00B17DCD" w:rsidRDefault="00441A84" w:rsidP="00F42CBE">
      <w:pPr>
        <w:spacing w:line="240" w:lineRule="auto"/>
        <w:ind w:right="14"/>
        <w:jc w:val="center"/>
        <w:rPr>
          <w:rFonts w:ascii="Biondi" w:eastAsia="Arial" w:hAnsi="Biondi" w:cs="Arial"/>
          <w:b/>
          <w:bCs/>
          <w:color w:val="000000" w:themeColor="text1"/>
          <w:spacing w:val="-3"/>
          <w:w w:val="90"/>
          <w:sz w:val="32"/>
          <w:szCs w:val="32"/>
        </w:rPr>
      </w:pPr>
      <w:r w:rsidRPr="00B17DCD">
        <w:rPr>
          <w:rFonts w:ascii="Biondi" w:eastAsia="Arial" w:hAnsi="Biondi" w:cs="Arial"/>
          <w:b/>
          <w:bCs/>
          <w:color w:val="000000" w:themeColor="text1"/>
          <w:spacing w:val="-3"/>
          <w:w w:val="90"/>
          <w:sz w:val="32"/>
          <w:szCs w:val="32"/>
        </w:rPr>
        <w:t>“Let Your Imagination Fly”</w:t>
      </w:r>
    </w:p>
    <w:p w:rsidR="00DF406C" w:rsidRPr="00B17DCD" w:rsidRDefault="003E6FD8" w:rsidP="00F42CBE">
      <w:pPr>
        <w:spacing w:line="240" w:lineRule="auto"/>
        <w:ind w:right="14"/>
        <w:jc w:val="center"/>
        <w:rPr>
          <w:rFonts w:ascii="Biondi" w:eastAsia="Arial" w:hAnsi="Biondi" w:cs="Arial"/>
          <w:b/>
          <w:bCs/>
          <w:i/>
          <w:color w:val="000000" w:themeColor="text1"/>
          <w:spacing w:val="-3"/>
          <w:w w:val="90"/>
          <w:sz w:val="32"/>
          <w:szCs w:val="32"/>
        </w:rPr>
      </w:pPr>
      <w:r w:rsidRPr="00B17DCD">
        <w:rPr>
          <w:rFonts w:ascii="Biondi" w:eastAsia="Arial" w:hAnsi="Biondi" w:cs="Arial"/>
          <w:b/>
          <w:bCs/>
          <w:i/>
          <w:color w:val="000000" w:themeColor="text1"/>
          <w:spacing w:val="-3"/>
          <w:w w:val="90"/>
          <w:sz w:val="32"/>
          <w:szCs w:val="32"/>
        </w:rPr>
        <w:t>Featuring</w:t>
      </w:r>
    </w:p>
    <w:p w:rsidR="003E6FD8" w:rsidRPr="004E3495" w:rsidRDefault="003E6FD8" w:rsidP="00F42CBE">
      <w:pPr>
        <w:pStyle w:val="ListParagraph"/>
        <w:numPr>
          <w:ilvl w:val="0"/>
          <w:numId w:val="1"/>
        </w:numPr>
        <w:ind w:right="14"/>
        <w:jc w:val="center"/>
        <w:rPr>
          <w:rFonts w:ascii="Broadway" w:eastAsia="Arial" w:hAnsi="Broadway" w:cs="Arial"/>
          <w:bCs/>
          <w:color w:val="000000" w:themeColor="text1"/>
          <w:spacing w:val="-3"/>
          <w:w w:val="90"/>
          <w:sz w:val="32"/>
          <w:szCs w:val="32"/>
        </w:rPr>
      </w:pPr>
      <w:r w:rsidRPr="004E3495">
        <w:rPr>
          <w:rFonts w:ascii="Broadway" w:eastAsia="Arial" w:hAnsi="Broadway" w:cs="Arial"/>
          <w:bCs/>
          <w:color w:val="000000" w:themeColor="text1"/>
          <w:spacing w:val="-3"/>
          <w:w w:val="90"/>
          <w:sz w:val="32"/>
          <w:szCs w:val="32"/>
        </w:rPr>
        <w:t>Dance Performances</w:t>
      </w:r>
    </w:p>
    <w:p w:rsidR="003E6FD8" w:rsidRPr="004E3495" w:rsidRDefault="003E6FD8" w:rsidP="00F42CBE">
      <w:pPr>
        <w:pStyle w:val="ListParagraph"/>
        <w:numPr>
          <w:ilvl w:val="0"/>
          <w:numId w:val="1"/>
        </w:numPr>
        <w:ind w:right="14"/>
        <w:jc w:val="center"/>
        <w:rPr>
          <w:rFonts w:ascii="Broadway" w:eastAsia="Arial" w:hAnsi="Broadway" w:cs="Arial"/>
          <w:bCs/>
          <w:color w:val="000000" w:themeColor="text1"/>
          <w:spacing w:val="-3"/>
          <w:w w:val="90"/>
          <w:sz w:val="32"/>
          <w:szCs w:val="32"/>
        </w:rPr>
      </w:pPr>
      <w:r w:rsidRPr="004E3495">
        <w:rPr>
          <w:rFonts w:ascii="Broadway" w:eastAsia="Arial" w:hAnsi="Broadway" w:cs="Arial"/>
          <w:bCs/>
          <w:color w:val="000000" w:themeColor="text1"/>
          <w:spacing w:val="-3"/>
          <w:w w:val="90"/>
          <w:sz w:val="32"/>
          <w:szCs w:val="32"/>
        </w:rPr>
        <w:t>Literature</w:t>
      </w:r>
    </w:p>
    <w:p w:rsidR="003E6FD8" w:rsidRPr="004E3495" w:rsidRDefault="003E6FD8" w:rsidP="00F42CBE">
      <w:pPr>
        <w:pStyle w:val="ListParagraph"/>
        <w:numPr>
          <w:ilvl w:val="0"/>
          <w:numId w:val="1"/>
        </w:numPr>
        <w:ind w:right="14"/>
        <w:jc w:val="center"/>
        <w:rPr>
          <w:rFonts w:ascii="Broadway" w:eastAsia="Arial" w:hAnsi="Broadway" w:cs="Arial"/>
          <w:bCs/>
          <w:color w:val="000000" w:themeColor="text1"/>
          <w:spacing w:val="-3"/>
          <w:w w:val="90"/>
          <w:sz w:val="32"/>
          <w:szCs w:val="32"/>
        </w:rPr>
      </w:pPr>
      <w:r w:rsidRPr="004E3495">
        <w:rPr>
          <w:rFonts w:ascii="Broadway" w:eastAsia="Arial" w:hAnsi="Broadway" w:cs="Arial"/>
          <w:bCs/>
          <w:color w:val="000000" w:themeColor="text1"/>
          <w:spacing w:val="-3"/>
          <w:w w:val="90"/>
          <w:sz w:val="32"/>
          <w:szCs w:val="32"/>
        </w:rPr>
        <w:t>Music Composition</w:t>
      </w:r>
    </w:p>
    <w:p w:rsidR="003E6FD8" w:rsidRPr="004E3495" w:rsidRDefault="003E6FD8" w:rsidP="00F42CBE">
      <w:pPr>
        <w:pStyle w:val="ListParagraph"/>
        <w:numPr>
          <w:ilvl w:val="0"/>
          <w:numId w:val="1"/>
        </w:numPr>
        <w:ind w:right="14"/>
        <w:jc w:val="center"/>
        <w:rPr>
          <w:rFonts w:ascii="Broadway" w:eastAsia="Arial" w:hAnsi="Broadway" w:cs="Arial"/>
          <w:bCs/>
          <w:color w:val="000000" w:themeColor="text1"/>
          <w:spacing w:val="-3"/>
          <w:w w:val="90"/>
          <w:sz w:val="32"/>
          <w:szCs w:val="32"/>
        </w:rPr>
      </w:pPr>
      <w:r w:rsidRPr="004E3495">
        <w:rPr>
          <w:rFonts w:ascii="Broadway" w:eastAsia="Arial" w:hAnsi="Broadway" w:cs="Arial"/>
          <w:bCs/>
          <w:color w:val="000000" w:themeColor="text1"/>
          <w:spacing w:val="-3"/>
          <w:w w:val="90"/>
          <w:sz w:val="32"/>
          <w:szCs w:val="32"/>
        </w:rPr>
        <w:t>Film Production</w:t>
      </w:r>
    </w:p>
    <w:p w:rsidR="003E6FD8" w:rsidRPr="004E3495" w:rsidRDefault="003E6FD8" w:rsidP="00F42CBE">
      <w:pPr>
        <w:pStyle w:val="ListParagraph"/>
        <w:numPr>
          <w:ilvl w:val="0"/>
          <w:numId w:val="1"/>
        </w:numPr>
        <w:ind w:right="14"/>
        <w:jc w:val="center"/>
        <w:rPr>
          <w:rFonts w:ascii="Broadway" w:eastAsia="Arial" w:hAnsi="Broadway" w:cs="Arial"/>
          <w:bCs/>
          <w:color w:val="000000" w:themeColor="text1"/>
          <w:spacing w:val="-3"/>
          <w:w w:val="90"/>
          <w:sz w:val="32"/>
          <w:szCs w:val="32"/>
        </w:rPr>
      </w:pPr>
      <w:r w:rsidRPr="004E3495">
        <w:rPr>
          <w:rFonts w:ascii="Broadway" w:eastAsia="Arial" w:hAnsi="Broadway" w:cs="Arial"/>
          <w:bCs/>
          <w:color w:val="000000" w:themeColor="text1"/>
          <w:spacing w:val="-3"/>
          <w:w w:val="90"/>
          <w:sz w:val="32"/>
          <w:szCs w:val="32"/>
        </w:rPr>
        <w:t>Visual Arts</w:t>
      </w:r>
    </w:p>
    <w:p w:rsidR="008F5556" w:rsidRPr="003E6FD8" w:rsidRDefault="008F5556" w:rsidP="00F42CBE">
      <w:pPr>
        <w:pStyle w:val="ListParagraph"/>
        <w:spacing w:line="240" w:lineRule="auto"/>
        <w:ind w:right="14"/>
        <w:jc w:val="center"/>
        <w:rPr>
          <w:rFonts w:ascii="Arial Black" w:eastAsia="Arial" w:hAnsi="Arial Black" w:cs="Arial"/>
          <w:b/>
          <w:bCs/>
          <w:color w:val="000000" w:themeColor="text1"/>
          <w:spacing w:val="-3"/>
          <w:w w:val="90"/>
          <w:sz w:val="32"/>
          <w:szCs w:val="32"/>
        </w:rPr>
      </w:pPr>
    </w:p>
    <w:p w:rsidR="00441A84" w:rsidRDefault="004E3495" w:rsidP="00F42CBE">
      <w:pPr>
        <w:spacing w:line="240" w:lineRule="auto"/>
        <w:ind w:right="14"/>
        <w:jc w:val="center"/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</w:pPr>
      <w:r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  <w:t>Friday,</w:t>
      </w:r>
      <w:r w:rsidR="00516324"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  <w:t xml:space="preserve"> </w:t>
      </w:r>
      <w:r w:rsidR="00FF7421" w:rsidRPr="004E3495"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  <w:t>June 3, 2016</w:t>
      </w:r>
    </w:p>
    <w:p w:rsidR="00191E2E" w:rsidRPr="004E3495" w:rsidRDefault="00516324" w:rsidP="00F42CBE">
      <w:pPr>
        <w:spacing w:line="240" w:lineRule="auto"/>
        <w:ind w:right="14"/>
        <w:jc w:val="center"/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</w:pPr>
      <w:r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  <w:t>Shriners S</w:t>
      </w:r>
      <w:r w:rsidR="00191E2E"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  <w:t xml:space="preserve">ilver </w:t>
      </w:r>
      <w:r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  <w:t>Garden Event C</w:t>
      </w:r>
      <w:r w:rsidR="00191E2E"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  <w:t>enter</w:t>
      </w:r>
    </w:p>
    <w:p w:rsidR="00FF7421" w:rsidRPr="00B17DCD" w:rsidRDefault="001226F3" w:rsidP="00F42CBE">
      <w:pPr>
        <w:spacing w:line="240" w:lineRule="auto"/>
        <w:ind w:right="14"/>
        <w:jc w:val="center"/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</w:pPr>
      <w:r w:rsidRPr="00B17DCD"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  <w:t>6:00PM – 9:00PM</w:t>
      </w:r>
    </w:p>
    <w:p w:rsidR="00D13A65" w:rsidRPr="00B17DCD" w:rsidRDefault="00D13A65" w:rsidP="00F42CBE">
      <w:pPr>
        <w:spacing w:line="240" w:lineRule="auto"/>
        <w:ind w:right="14"/>
        <w:jc w:val="center"/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</w:pPr>
      <w:r w:rsidRPr="00B17DCD"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  <w:t>Tickets: $30 each</w:t>
      </w:r>
    </w:p>
    <w:p w:rsidR="00D13A65" w:rsidRPr="00191E2E" w:rsidRDefault="00D13A65" w:rsidP="00F42CBE">
      <w:pPr>
        <w:spacing w:line="240" w:lineRule="auto"/>
        <w:ind w:right="14"/>
        <w:jc w:val="center"/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</w:pPr>
      <w:r w:rsidRPr="00191E2E"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  <w:t xml:space="preserve">Strolling </w:t>
      </w:r>
      <w:r w:rsidR="00516324">
        <w:rPr>
          <w:rFonts w:ascii="Biondi" w:eastAsia="Arial" w:hAnsi="Biondi" w:cs="Arial"/>
          <w:b/>
          <w:bCs/>
          <w:color w:val="000000" w:themeColor="text1"/>
          <w:spacing w:val="23"/>
          <w:w w:val="90"/>
          <w:sz w:val="28"/>
          <w:szCs w:val="28"/>
        </w:rPr>
        <w:t>Buffet (6-7pm)</w:t>
      </w:r>
    </w:p>
    <w:p w:rsidR="00516324" w:rsidRDefault="00516324" w:rsidP="00F42CBE">
      <w:pPr>
        <w:spacing w:line="240" w:lineRule="auto"/>
        <w:ind w:right="14"/>
        <w:jc w:val="center"/>
        <w:rPr>
          <w:rFonts w:ascii="Arial Black" w:eastAsia="Arial" w:hAnsi="Arial Black" w:cs="Arial"/>
          <w:b/>
          <w:bCs/>
          <w:i/>
          <w:color w:val="000000" w:themeColor="text1"/>
          <w:spacing w:val="23"/>
          <w:w w:val="90"/>
          <w:sz w:val="28"/>
          <w:szCs w:val="28"/>
        </w:rPr>
      </w:pPr>
    </w:p>
    <w:p w:rsidR="00D13A65" w:rsidRPr="004E3495" w:rsidRDefault="00516324" w:rsidP="00F42CBE">
      <w:pPr>
        <w:spacing w:line="240" w:lineRule="auto"/>
        <w:ind w:right="14"/>
        <w:jc w:val="center"/>
        <w:rPr>
          <w:rFonts w:ascii="Arial Black" w:eastAsia="Arial" w:hAnsi="Arial Black" w:cs="Arial"/>
          <w:b/>
          <w:bCs/>
          <w:i/>
          <w:color w:val="000000" w:themeColor="text1"/>
          <w:spacing w:val="23"/>
          <w:w w:val="90"/>
          <w:sz w:val="28"/>
          <w:szCs w:val="28"/>
        </w:rPr>
      </w:pPr>
      <w:r>
        <w:rPr>
          <w:rFonts w:ascii="Arial Black" w:eastAsia="Arial" w:hAnsi="Arial Black" w:cs="Arial"/>
          <w:b/>
          <w:bCs/>
          <w:i/>
          <w:color w:val="000000" w:themeColor="text1"/>
          <w:spacing w:val="23"/>
          <w:w w:val="90"/>
          <w:sz w:val="28"/>
          <w:szCs w:val="28"/>
        </w:rPr>
        <w:t>For Tickets</w:t>
      </w:r>
      <w:r w:rsidR="00D13A65" w:rsidRPr="004E3495">
        <w:rPr>
          <w:rFonts w:ascii="Arial Black" w:eastAsia="Arial" w:hAnsi="Arial Black" w:cs="Arial"/>
          <w:b/>
          <w:bCs/>
          <w:i/>
          <w:color w:val="000000" w:themeColor="text1"/>
          <w:spacing w:val="23"/>
          <w:w w:val="90"/>
          <w:sz w:val="28"/>
          <w:szCs w:val="28"/>
        </w:rPr>
        <w:t xml:space="preserve">: </w:t>
      </w:r>
      <w:r>
        <w:rPr>
          <w:rFonts w:ascii="Arial Black" w:eastAsia="Arial" w:hAnsi="Arial Black" w:cs="Arial"/>
          <w:b/>
          <w:bCs/>
          <w:i/>
          <w:color w:val="000000" w:themeColor="text1"/>
          <w:spacing w:val="23"/>
          <w:w w:val="90"/>
          <w:sz w:val="28"/>
          <w:szCs w:val="28"/>
        </w:rPr>
        <w:t xml:space="preserve">Contact </w:t>
      </w:r>
      <w:r w:rsidR="00D13A65" w:rsidRPr="004E3495">
        <w:rPr>
          <w:rFonts w:ascii="Arial Black" w:eastAsia="Arial" w:hAnsi="Arial Black" w:cs="Arial"/>
          <w:b/>
          <w:bCs/>
          <w:i/>
          <w:color w:val="000000" w:themeColor="text1"/>
          <w:spacing w:val="23"/>
          <w:w w:val="90"/>
          <w:sz w:val="28"/>
          <w:szCs w:val="28"/>
        </w:rPr>
        <w:t xml:space="preserve">Talisha Rice </w:t>
      </w:r>
      <w:r>
        <w:rPr>
          <w:rFonts w:ascii="Arial Black" w:eastAsia="Arial" w:hAnsi="Arial Black" w:cs="Arial"/>
          <w:b/>
          <w:bCs/>
          <w:i/>
          <w:color w:val="000000" w:themeColor="text1"/>
          <w:spacing w:val="23"/>
          <w:w w:val="90"/>
          <w:sz w:val="28"/>
          <w:szCs w:val="28"/>
        </w:rPr>
        <w:t xml:space="preserve">at </w:t>
      </w:r>
      <w:r w:rsidR="00D13A65" w:rsidRPr="004E3495">
        <w:rPr>
          <w:rFonts w:ascii="Arial Black" w:eastAsia="Arial" w:hAnsi="Arial Black" w:cs="Arial"/>
          <w:b/>
          <w:bCs/>
          <w:i/>
          <w:color w:val="000000" w:themeColor="text1"/>
          <w:spacing w:val="23"/>
          <w:w w:val="90"/>
          <w:sz w:val="28"/>
          <w:szCs w:val="28"/>
        </w:rPr>
        <w:t>313-247-4833</w:t>
      </w:r>
      <w:r>
        <w:rPr>
          <w:rFonts w:ascii="Arial Black" w:eastAsia="Arial" w:hAnsi="Arial Black" w:cs="Arial"/>
          <w:b/>
          <w:bCs/>
          <w:i/>
          <w:color w:val="000000" w:themeColor="text1"/>
          <w:spacing w:val="23"/>
          <w:w w:val="90"/>
          <w:sz w:val="28"/>
          <w:szCs w:val="28"/>
        </w:rPr>
        <w:t xml:space="preserve"> or</w:t>
      </w:r>
    </w:p>
    <w:p w:rsidR="00D13A65" w:rsidRPr="004E3495" w:rsidRDefault="00516324" w:rsidP="00F42CBE">
      <w:pPr>
        <w:spacing w:line="240" w:lineRule="auto"/>
        <w:ind w:right="14"/>
        <w:jc w:val="center"/>
        <w:rPr>
          <w:rFonts w:ascii="Arial Black" w:eastAsia="Arial" w:hAnsi="Arial Black" w:cs="Arial"/>
          <w:b/>
          <w:bCs/>
          <w:i/>
          <w:color w:val="000000" w:themeColor="text1"/>
          <w:spacing w:val="23"/>
          <w:w w:val="90"/>
          <w:sz w:val="28"/>
          <w:szCs w:val="28"/>
        </w:rPr>
      </w:pPr>
      <w:r>
        <w:rPr>
          <w:rFonts w:ascii="Arial Black" w:eastAsia="Arial" w:hAnsi="Arial Black" w:cs="Arial"/>
          <w:b/>
          <w:bCs/>
          <w:i/>
          <w:color w:val="000000" w:themeColor="text1"/>
          <w:spacing w:val="23"/>
          <w:w w:val="90"/>
          <w:sz w:val="28"/>
          <w:szCs w:val="28"/>
        </w:rPr>
        <w:t>t</w:t>
      </w:r>
      <w:r w:rsidR="00D13A65" w:rsidRPr="004E3495">
        <w:rPr>
          <w:rFonts w:ascii="Arial Black" w:eastAsia="Arial" w:hAnsi="Arial Black" w:cs="Arial"/>
          <w:b/>
          <w:bCs/>
          <w:i/>
          <w:color w:val="000000" w:themeColor="text1"/>
          <w:spacing w:val="23"/>
          <w:w w:val="90"/>
          <w:sz w:val="28"/>
          <w:szCs w:val="28"/>
        </w:rPr>
        <w:t>alisharice@att.net</w:t>
      </w:r>
    </w:p>
    <w:sectPr w:rsidR="00D13A65" w:rsidRPr="004E3495" w:rsidSect="00516324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ondi">
    <w:altName w:val="Sitka Small"/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68C"/>
    <w:multiLevelType w:val="hybridMultilevel"/>
    <w:tmpl w:val="BBD2DA3C"/>
    <w:lvl w:ilvl="0" w:tplc="A79C7F3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3"/>
    <w:rsid w:val="00060FD3"/>
    <w:rsid w:val="001226F3"/>
    <w:rsid w:val="00191E2E"/>
    <w:rsid w:val="0019452D"/>
    <w:rsid w:val="003E6FD8"/>
    <w:rsid w:val="00441A84"/>
    <w:rsid w:val="004E3495"/>
    <w:rsid w:val="00512667"/>
    <w:rsid w:val="00516324"/>
    <w:rsid w:val="00521965"/>
    <w:rsid w:val="00535F6C"/>
    <w:rsid w:val="005967F1"/>
    <w:rsid w:val="008F5556"/>
    <w:rsid w:val="00B17DCD"/>
    <w:rsid w:val="00D13A65"/>
    <w:rsid w:val="00DF406C"/>
    <w:rsid w:val="00F27665"/>
    <w:rsid w:val="00F42CBE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666C-CFB9-430E-85C3-7FA8233C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Foster</dc:creator>
  <cp:lastModifiedBy>SPS-User</cp:lastModifiedBy>
  <cp:revision>2</cp:revision>
  <cp:lastPrinted>2016-05-19T01:53:00Z</cp:lastPrinted>
  <dcterms:created xsi:type="dcterms:W3CDTF">2016-05-20T17:23:00Z</dcterms:created>
  <dcterms:modified xsi:type="dcterms:W3CDTF">2016-05-20T17:23:00Z</dcterms:modified>
</cp:coreProperties>
</file>